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18" w:rsidRDefault="00051C18" w:rsidP="00220E01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2B2B2B"/>
          <w:sz w:val="28"/>
          <w:szCs w:val="28"/>
        </w:rPr>
      </w:pPr>
      <w:bookmarkStart w:id="0" w:name="_GoBack"/>
      <w:r w:rsidRPr="00220E01">
        <w:rPr>
          <w:bCs w:val="0"/>
          <w:color w:val="2B2B2B"/>
          <w:sz w:val="28"/>
          <w:szCs w:val="28"/>
        </w:rPr>
        <w:t>ПРОВЕДЕНИЕ ГИА-11</w:t>
      </w:r>
      <w:proofErr w:type="gramStart"/>
      <w:r w:rsidRPr="00220E01">
        <w:rPr>
          <w:bCs w:val="0"/>
          <w:color w:val="2B2B2B"/>
          <w:sz w:val="28"/>
          <w:szCs w:val="28"/>
        </w:rPr>
        <w:t xml:space="preserve"> В</w:t>
      </w:r>
      <w:proofErr w:type="gramEnd"/>
      <w:r w:rsidRPr="00220E01">
        <w:rPr>
          <w:bCs w:val="0"/>
          <w:color w:val="2B2B2B"/>
          <w:sz w:val="28"/>
          <w:szCs w:val="28"/>
        </w:rPr>
        <w:t xml:space="preserve"> ФОРМЕ ГВЭ</w:t>
      </w:r>
    </w:p>
    <w:bookmarkEnd w:id="0"/>
    <w:p w:rsidR="00220E01" w:rsidRPr="00220E01" w:rsidRDefault="00220E01" w:rsidP="00220E01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2B2B2B"/>
          <w:sz w:val="28"/>
          <w:szCs w:val="28"/>
        </w:rPr>
      </w:pPr>
    </w:p>
    <w:p w:rsidR="00051C18" w:rsidRPr="007B12E8" w:rsidRDefault="00051C18" w:rsidP="00220E0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При проведении ГВЭ используются КИМ.</w:t>
      </w:r>
    </w:p>
    <w:p w:rsidR="00051C18" w:rsidRPr="007B12E8" w:rsidRDefault="00051C18" w:rsidP="00220E0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ГВЭ проводится в письменной и устной формах. Устную форму экзамена м</w:t>
      </w:r>
      <w:r w:rsidRPr="007B12E8">
        <w:rPr>
          <w:color w:val="1A1A1A"/>
          <w:sz w:val="28"/>
          <w:szCs w:val="28"/>
        </w:rPr>
        <w:t>о</w:t>
      </w:r>
      <w:r w:rsidRPr="007B12E8">
        <w:rPr>
          <w:color w:val="1A1A1A"/>
          <w:sz w:val="28"/>
          <w:szCs w:val="28"/>
        </w:rPr>
        <w:t>гут выбрать по желанию участники ГВЭ с ОВЗ, участники ГВЭ – дети-инвалиды и инвалиды.</w:t>
      </w:r>
    </w:p>
    <w:p w:rsidR="00051C18" w:rsidRPr="007B12E8" w:rsidRDefault="00051C18" w:rsidP="00220E0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Для участников ГВЭ ГИА-11 по отдельным учебным предметам по их жел</w:t>
      </w:r>
      <w:r w:rsidRPr="007B12E8">
        <w:rPr>
          <w:color w:val="1A1A1A"/>
          <w:sz w:val="28"/>
          <w:szCs w:val="28"/>
        </w:rPr>
        <w:t>а</w:t>
      </w:r>
      <w:r w:rsidRPr="007B12E8">
        <w:rPr>
          <w:color w:val="1A1A1A"/>
          <w:sz w:val="28"/>
          <w:szCs w:val="28"/>
        </w:rPr>
        <w:t>нию проводится в форме ЕГЭ. При этом допускается сочетание форм проведения ГИА-11 (ЕГЭ и ГВЭ).</w:t>
      </w:r>
    </w:p>
    <w:p w:rsidR="00051C18" w:rsidRPr="007B12E8" w:rsidRDefault="00051C18" w:rsidP="00220E0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При проведении ГВЭ в устной форме устные ответы участника ГВЭ запис</w:t>
      </w:r>
      <w:r w:rsidRPr="007B12E8">
        <w:rPr>
          <w:color w:val="1A1A1A"/>
          <w:sz w:val="28"/>
          <w:szCs w:val="28"/>
        </w:rPr>
        <w:t>ы</w:t>
      </w:r>
      <w:r w:rsidRPr="007B12E8">
        <w:rPr>
          <w:color w:val="1A1A1A"/>
          <w:sz w:val="28"/>
          <w:szCs w:val="28"/>
        </w:rPr>
        <w:t>ваются средствами цифровой аудиозаписи.</w:t>
      </w:r>
    </w:p>
    <w:p w:rsidR="00051C18" w:rsidRPr="007B12E8" w:rsidRDefault="00051C18" w:rsidP="00220E0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Аудитории, выделяемые для проведения ГВЭ в устной форме, оборудуются средствами цифровой аудиозаписи. Технические специалисты или организаторы настраивают средства цифровой аудиозаписи для осуществления качественной з</w:t>
      </w:r>
      <w:r w:rsidRPr="007B12E8">
        <w:rPr>
          <w:color w:val="1A1A1A"/>
          <w:sz w:val="28"/>
          <w:szCs w:val="28"/>
        </w:rPr>
        <w:t>а</w:t>
      </w:r>
      <w:r w:rsidRPr="007B12E8">
        <w:rPr>
          <w:color w:val="1A1A1A"/>
          <w:sz w:val="28"/>
          <w:szCs w:val="28"/>
        </w:rPr>
        <w:t>писи устных ответов.</w:t>
      </w:r>
    </w:p>
    <w:p w:rsidR="00051C18" w:rsidRDefault="00051C18" w:rsidP="00220E0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После подготовки участника ГВЭ приглашают к средству цифровой аудиоз</w:t>
      </w:r>
      <w:r w:rsidRPr="007B12E8">
        <w:rPr>
          <w:color w:val="1A1A1A"/>
          <w:sz w:val="28"/>
          <w:szCs w:val="28"/>
        </w:rPr>
        <w:t>а</w:t>
      </w:r>
      <w:r w:rsidRPr="007B12E8">
        <w:rPr>
          <w:color w:val="1A1A1A"/>
          <w:sz w:val="28"/>
          <w:szCs w:val="28"/>
        </w:rPr>
        <w:t>писи. Участник ГВЭ по указанию организатора громко и разборчиво дает устные ответы на задания. Во время устных ответов участника ГВЭ экзаменатор-собеседник при необходимости задает вопросы, которые позволяют участнику ГВЭ уточнить и (или) дополнить устный ответ в соответствии с требованиями вопроса задания. Технический специалист или организатор предоставляет участнику ГВЭ возможность прослушать запись его устных ответов, чтобы убедиться, что она пр</w:t>
      </w:r>
      <w:r w:rsidRPr="007B12E8">
        <w:rPr>
          <w:color w:val="1A1A1A"/>
          <w:sz w:val="28"/>
          <w:szCs w:val="28"/>
        </w:rPr>
        <w:t>о</w:t>
      </w:r>
      <w:r w:rsidRPr="007B12E8">
        <w:rPr>
          <w:color w:val="1A1A1A"/>
          <w:sz w:val="28"/>
          <w:szCs w:val="28"/>
        </w:rPr>
        <w:t>изведена без технических сбоев. В случае если во время записи устных ответов пр</w:t>
      </w:r>
      <w:r w:rsidRPr="007B12E8">
        <w:rPr>
          <w:color w:val="1A1A1A"/>
          <w:sz w:val="28"/>
          <w:szCs w:val="28"/>
        </w:rPr>
        <w:t>о</w:t>
      </w:r>
      <w:r w:rsidRPr="007B12E8">
        <w:rPr>
          <w:color w:val="1A1A1A"/>
          <w:sz w:val="28"/>
          <w:szCs w:val="28"/>
        </w:rPr>
        <w:t>изошел технический сбой, участнику ГВЭ по его выбору предоставляется право сдать экзамен в тот же день или в резервные сроки.</w:t>
      </w:r>
    </w:p>
    <w:p w:rsidR="00220E01" w:rsidRPr="007B12E8" w:rsidRDefault="00220E01" w:rsidP="00220E0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</w:p>
    <w:p w:rsidR="00051C18" w:rsidRPr="007B12E8" w:rsidRDefault="00051C18" w:rsidP="00220E01">
      <w:pPr>
        <w:pStyle w:val="3"/>
        <w:shd w:val="clear" w:color="auto" w:fill="FFFFFF"/>
        <w:tabs>
          <w:tab w:val="left" w:pos="1134"/>
        </w:tabs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2B2B2B"/>
          <w:sz w:val="28"/>
          <w:szCs w:val="28"/>
        </w:rPr>
      </w:pPr>
      <w:r w:rsidRPr="007B12E8">
        <w:rPr>
          <w:rStyle w:val="a4"/>
          <w:rFonts w:ascii="Times New Roman" w:hAnsi="Times New Roman" w:cs="Times New Roman"/>
          <w:b/>
          <w:bCs/>
          <w:color w:val="2B2B2B"/>
          <w:spacing w:val="8"/>
          <w:sz w:val="28"/>
          <w:szCs w:val="28"/>
        </w:rPr>
        <w:t>УЧАСТНИКИ ГВЭ</w:t>
      </w:r>
    </w:p>
    <w:p w:rsidR="00051C18" w:rsidRPr="007B12E8" w:rsidRDefault="00051C18" w:rsidP="00220E01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B12E8">
        <w:rPr>
          <w:rFonts w:ascii="Times New Roman" w:hAnsi="Times New Roman" w:cs="Times New Roman"/>
          <w:color w:val="1A1A1A"/>
          <w:sz w:val="28"/>
          <w:szCs w:val="28"/>
        </w:rPr>
        <w:t>обучающиеся в специальных учебно-воспитательных учреждениях закр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ы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того типа, а также в учреждениях, исполняющих наказание в виде лишения своб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ды;</w:t>
      </w:r>
    </w:p>
    <w:p w:rsidR="00051C18" w:rsidRPr="007B12E8" w:rsidRDefault="00051C18" w:rsidP="00220E01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B12E8">
        <w:rPr>
          <w:rFonts w:ascii="Times New Roman" w:hAnsi="Times New Roman" w:cs="Times New Roman"/>
          <w:color w:val="1A1A1A"/>
          <w:sz w:val="28"/>
          <w:szCs w:val="28"/>
        </w:rPr>
        <w:t xml:space="preserve">обучающиеся СПО, </w:t>
      </w:r>
      <w:proofErr w:type="gramStart"/>
      <w:r w:rsidRPr="007B12E8">
        <w:rPr>
          <w:rFonts w:ascii="Times New Roman" w:hAnsi="Times New Roman" w:cs="Times New Roman"/>
          <w:color w:val="1A1A1A"/>
          <w:sz w:val="28"/>
          <w:szCs w:val="28"/>
        </w:rPr>
        <w:t>получающих</w:t>
      </w:r>
      <w:proofErr w:type="gramEnd"/>
      <w:r w:rsidRPr="007B12E8">
        <w:rPr>
          <w:rFonts w:ascii="Times New Roman" w:hAnsi="Times New Roman" w:cs="Times New Roman"/>
          <w:color w:val="1A1A1A"/>
          <w:sz w:val="28"/>
          <w:szCs w:val="28"/>
        </w:rPr>
        <w:t xml:space="preserve"> среднее общее образование по имеющим государственную аккредитацию образовательным программам среднего общего 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б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разования, в том числе по образовательным программам среднего профессиональн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го образования, интегрированным с образовательными программами основного 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б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щего и среднего общего образования;</w:t>
      </w:r>
    </w:p>
    <w:p w:rsidR="000C36CC" w:rsidRPr="005D0FEB" w:rsidRDefault="00051C18" w:rsidP="005D0FEB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FEB">
        <w:rPr>
          <w:rFonts w:ascii="Times New Roman" w:hAnsi="Times New Roman" w:cs="Times New Roman"/>
          <w:color w:val="1A1A1A"/>
          <w:sz w:val="28"/>
          <w:szCs w:val="28"/>
        </w:rPr>
        <w:t>обучающиеся с ограниченными возможностями здоровья, экстернов с ограниченными возможностями здоровья, обучающиеся — дети-инвалиды и инв</w:t>
      </w:r>
      <w:r w:rsidRPr="005D0FEB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Pr="005D0FEB">
        <w:rPr>
          <w:rFonts w:ascii="Times New Roman" w:hAnsi="Times New Roman" w:cs="Times New Roman"/>
          <w:color w:val="1A1A1A"/>
          <w:sz w:val="28"/>
          <w:szCs w:val="28"/>
        </w:rPr>
        <w:t>лиды, экстерны — дети-инвалиды и инвалиды.</w:t>
      </w:r>
    </w:p>
    <w:sectPr w:rsidR="000C36CC" w:rsidRPr="005D0FEB" w:rsidSect="00051C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5F"/>
    <w:multiLevelType w:val="multilevel"/>
    <w:tmpl w:val="2084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263A35"/>
    <w:multiLevelType w:val="hybridMultilevel"/>
    <w:tmpl w:val="6F00EF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14707C"/>
    <w:multiLevelType w:val="multilevel"/>
    <w:tmpl w:val="1F6E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114D4"/>
    <w:multiLevelType w:val="multilevel"/>
    <w:tmpl w:val="5C10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05415F"/>
    <w:multiLevelType w:val="multilevel"/>
    <w:tmpl w:val="5B8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A17F96"/>
    <w:multiLevelType w:val="multilevel"/>
    <w:tmpl w:val="FEDA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81"/>
    <w:rsid w:val="00051C18"/>
    <w:rsid w:val="000C36CC"/>
    <w:rsid w:val="00220E01"/>
    <w:rsid w:val="00453E81"/>
    <w:rsid w:val="005D0FEB"/>
    <w:rsid w:val="007B12E8"/>
    <w:rsid w:val="008B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1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C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C18"/>
    <w:rPr>
      <w:b/>
      <w:bCs/>
    </w:rPr>
  </w:style>
  <w:style w:type="character" w:styleId="a5">
    <w:name w:val="Hyperlink"/>
    <w:basedOn w:val="a0"/>
    <w:uiPriority w:val="99"/>
    <w:semiHidden/>
    <w:unhideWhenUsed/>
    <w:rsid w:val="00051C1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51C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51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1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C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C18"/>
    <w:rPr>
      <w:b/>
      <w:bCs/>
    </w:rPr>
  </w:style>
  <w:style w:type="character" w:styleId="a5">
    <w:name w:val="Hyperlink"/>
    <w:basedOn w:val="a0"/>
    <w:uiPriority w:val="99"/>
    <w:semiHidden/>
    <w:unhideWhenUsed/>
    <w:rsid w:val="00051C1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51C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51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2026-01-13T06:15:00Z</dcterms:created>
  <dcterms:modified xsi:type="dcterms:W3CDTF">2026-01-13T06:43:00Z</dcterms:modified>
</cp:coreProperties>
</file>